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B2" w:rsidRPr="00E95F66" w:rsidRDefault="00805E96" w:rsidP="00DF135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66">
        <w:rPr>
          <w:rFonts w:ascii="Times New Roman" w:hAnsi="Times New Roman" w:cs="Times New Roman"/>
          <w:b/>
          <w:sz w:val="26"/>
          <w:szCs w:val="26"/>
        </w:rPr>
        <w:t xml:space="preserve">Описание </w:t>
      </w:r>
      <w:r w:rsidR="00E95F66" w:rsidRPr="00E95F66">
        <w:rPr>
          <w:rFonts w:ascii="Times New Roman" w:hAnsi="Times New Roman" w:cs="Times New Roman"/>
          <w:b/>
          <w:sz w:val="26"/>
          <w:szCs w:val="26"/>
        </w:rPr>
        <w:t xml:space="preserve">содержания </w:t>
      </w:r>
      <w:r w:rsidRPr="00E95F66">
        <w:rPr>
          <w:rFonts w:ascii="Times New Roman" w:hAnsi="Times New Roman" w:cs="Times New Roman"/>
          <w:b/>
          <w:sz w:val="26"/>
          <w:szCs w:val="26"/>
        </w:rPr>
        <w:t>основной образовательной программы дошкольного образования</w:t>
      </w:r>
      <w:r w:rsidR="00E95F66" w:rsidRPr="00E95F66">
        <w:rPr>
          <w:rFonts w:ascii="Times New Roman" w:hAnsi="Times New Roman" w:cs="Times New Roman"/>
          <w:b/>
          <w:sz w:val="26"/>
          <w:szCs w:val="26"/>
        </w:rPr>
        <w:t xml:space="preserve"> филиала Муниципального бюджетного общеобразовательного учреждения «Белогорская средняя школа» «Детский сад № 67 «Солнышко»</w:t>
      </w:r>
    </w:p>
    <w:p w:rsidR="00DF1352" w:rsidRDefault="00DF1352" w:rsidP="00DF1352">
      <w:pPr>
        <w:pStyle w:val="New"/>
        <w:rPr>
          <w:rFonts w:eastAsia="Times New Roman"/>
          <w:color w:val="000000"/>
          <w:sz w:val="26"/>
          <w:szCs w:val="26"/>
        </w:rPr>
      </w:pPr>
      <w:r w:rsidRPr="00DF1352">
        <w:rPr>
          <w:color w:val="auto"/>
          <w:sz w:val="26"/>
          <w:szCs w:val="26"/>
        </w:rPr>
        <w:t xml:space="preserve">Основная образовательная программа дошкольного образования филиала Муниципального бюджетного общеобразовательного учреждения «Белогорская средняя школа» </w:t>
      </w:r>
      <w:r w:rsidRPr="00DF1352">
        <w:rPr>
          <w:rFonts w:eastAsia="Times New Roman"/>
          <w:color w:val="auto"/>
          <w:sz w:val="26"/>
          <w:szCs w:val="26"/>
        </w:rPr>
        <w:t>«</w:t>
      </w:r>
      <w:r w:rsidRPr="00DF1352">
        <w:rPr>
          <w:color w:val="auto"/>
          <w:sz w:val="26"/>
          <w:szCs w:val="26"/>
        </w:rPr>
        <w:t>Детский сад № 67 «Солнышко» (далее Программа) разработана</w:t>
      </w:r>
      <w:r>
        <w:rPr>
          <w:color w:val="auto"/>
          <w:sz w:val="26"/>
          <w:szCs w:val="26"/>
        </w:rPr>
        <w:t xml:space="preserve"> </w:t>
      </w:r>
      <w:r w:rsidR="00E4581C">
        <w:rPr>
          <w:color w:val="auto"/>
          <w:sz w:val="26"/>
          <w:szCs w:val="26"/>
        </w:rPr>
        <w:t xml:space="preserve">                     </w:t>
      </w:r>
      <w:r>
        <w:rPr>
          <w:color w:val="auto"/>
          <w:sz w:val="26"/>
          <w:szCs w:val="26"/>
        </w:rPr>
        <w:t>в соответствии</w:t>
      </w:r>
      <w:r w:rsidRPr="00DF1352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с </w:t>
      </w:r>
      <w:r w:rsidRPr="007251F9">
        <w:rPr>
          <w:rFonts w:eastAsia="Times New Roman"/>
          <w:color w:val="000000"/>
          <w:sz w:val="26"/>
          <w:szCs w:val="26"/>
        </w:rPr>
        <w:t>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года № 1155),</w:t>
      </w:r>
      <w:r w:rsidRPr="00DF1352">
        <w:rPr>
          <w:rFonts w:eastAsia="Times New Roman"/>
          <w:sz w:val="26"/>
          <w:szCs w:val="26"/>
        </w:rPr>
        <w:t xml:space="preserve"> </w:t>
      </w:r>
      <w:r w:rsidRPr="007251F9">
        <w:rPr>
          <w:rFonts w:eastAsia="Times New Roman"/>
          <w:color w:val="auto"/>
          <w:sz w:val="26"/>
          <w:szCs w:val="26"/>
        </w:rPr>
        <w:t>с учётом примерной образовательной программой дошкольного образования</w:t>
      </w:r>
      <w:r w:rsidRPr="007251F9">
        <w:rPr>
          <w:rFonts w:eastAsia="Times New Roman"/>
          <w:color w:val="000000"/>
          <w:sz w:val="26"/>
          <w:szCs w:val="26"/>
        </w:rPr>
        <w:t xml:space="preserve"> «От рождения до школы» (под ред. Н.Е. Вераксы, Т.С. Комаровой, М.А. Васильевой,  2016 г.) </w:t>
      </w:r>
    </w:p>
    <w:p w:rsidR="00324E4F" w:rsidRDefault="00DF1352" w:rsidP="00324E4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352">
        <w:rPr>
          <w:rFonts w:ascii="Times New Roman" w:eastAsia="Times New Roman" w:hAnsi="Times New Roman" w:cs="Times New Roman"/>
          <w:sz w:val="26"/>
          <w:szCs w:val="26"/>
        </w:rPr>
        <w:t>Программа 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учётом их возрастных, индивидуально психологических физиологических особенностей.</w:t>
      </w:r>
    </w:p>
    <w:p w:rsidR="00324E4F" w:rsidRPr="00324E4F" w:rsidRDefault="00DF1352" w:rsidP="00324E4F">
      <w:pPr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E4F">
        <w:rPr>
          <w:rFonts w:ascii="Times New Roman" w:eastAsia="SimSun" w:hAnsi="Times New Roman" w:cs="Times New Roman"/>
          <w:bCs/>
          <w:sz w:val="26"/>
          <w:szCs w:val="26"/>
          <w:lang w:eastAsia="en-US"/>
        </w:rPr>
        <w:t xml:space="preserve">  </w:t>
      </w:r>
      <w:r w:rsidR="00324E4F" w:rsidRPr="00324E4F">
        <w:rPr>
          <w:rFonts w:ascii="Times New Roman" w:hAnsi="Times New Roman" w:cs="Times New Roman"/>
          <w:sz w:val="26"/>
          <w:szCs w:val="26"/>
        </w:rPr>
        <w:t xml:space="preserve">Программа состоит из обязательной части и части, формируемой участниками образовательных отношений.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социально-коммуникативной, познавательной, речевой, художественно-эстетической, физической. </w:t>
      </w:r>
    </w:p>
    <w:p w:rsidR="002B002C" w:rsidRDefault="00324E4F" w:rsidP="00324E4F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24E4F">
        <w:rPr>
          <w:rFonts w:ascii="Times New Roman" w:hAnsi="Times New Roman" w:cs="Times New Roman"/>
          <w:sz w:val="26"/>
          <w:szCs w:val="26"/>
        </w:rPr>
        <w:t xml:space="preserve">         Часть программы, формируемая участниками образовательных отношений, представлена </w:t>
      </w:r>
      <w:r>
        <w:rPr>
          <w:rFonts w:ascii="Times New Roman" w:hAnsi="Times New Roman" w:cs="Times New Roman"/>
          <w:sz w:val="26"/>
          <w:szCs w:val="26"/>
        </w:rPr>
        <w:t xml:space="preserve">парциальной программой </w:t>
      </w:r>
      <w:r w:rsidRPr="00324E4F">
        <w:rPr>
          <w:rFonts w:ascii="Times New Roman" w:hAnsi="Times New Roman" w:cs="Times New Roman"/>
          <w:sz w:val="26"/>
          <w:szCs w:val="26"/>
        </w:rPr>
        <w:t xml:space="preserve"> И.А. Лыковой «Цветные ладошки» Программа художественного воспитания и обучения</w:t>
      </w:r>
      <w:r w:rsidR="002B002C">
        <w:rPr>
          <w:rFonts w:ascii="Times New Roman" w:hAnsi="Times New Roman" w:cs="Times New Roman"/>
          <w:sz w:val="26"/>
          <w:szCs w:val="26"/>
        </w:rPr>
        <w:t xml:space="preserve"> и развития детей от 2 до 7 лет.</w:t>
      </w:r>
    </w:p>
    <w:p w:rsidR="00324E4F" w:rsidRDefault="00324E4F" w:rsidP="002B002C">
      <w:pPr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B002C">
        <w:rPr>
          <w:rFonts w:ascii="Times New Roman" w:hAnsi="Times New Roman" w:cs="Times New Roman"/>
          <w:sz w:val="26"/>
          <w:szCs w:val="26"/>
        </w:rPr>
        <w:t xml:space="preserve"> </w:t>
      </w:r>
      <w:r w:rsidR="002B002C" w:rsidRPr="002B002C">
        <w:rPr>
          <w:rFonts w:ascii="Times New Roman" w:hAnsi="Times New Roman" w:cs="Times New Roman"/>
          <w:sz w:val="26"/>
          <w:szCs w:val="26"/>
        </w:rP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ребёнка,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</w:t>
      </w:r>
      <w:r w:rsidR="002B002C">
        <w:rPr>
          <w:rFonts w:ascii="Times New Roman" w:hAnsi="Times New Roman" w:cs="Times New Roman"/>
          <w:sz w:val="26"/>
          <w:szCs w:val="26"/>
        </w:rPr>
        <w:t>.</w:t>
      </w:r>
    </w:p>
    <w:p w:rsidR="002B002C" w:rsidRPr="002B002C" w:rsidRDefault="002B002C" w:rsidP="002B002C">
      <w:pPr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Программа реализуется в течение</w:t>
      </w:r>
      <w:r w:rsidRPr="002B002C">
        <w:rPr>
          <w:rFonts w:ascii="Times New Roman" w:hAnsi="Times New Roman" w:cs="Times New Roman"/>
          <w:sz w:val="26"/>
          <w:szCs w:val="26"/>
        </w:rPr>
        <w:t xml:space="preserve"> всего времени пребывания детей в детском саду.</w:t>
      </w:r>
    </w:p>
    <w:p w:rsidR="002B002C" w:rsidRPr="002B002C" w:rsidRDefault="002B002C" w:rsidP="002B002C">
      <w:pPr>
        <w:pStyle w:val="20"/>
        <w:tabs>
          <w:tab w:val="left" w:pos="466"/>
        </w:tabs>
        <w:spacing w:before="0" w:line="36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2B002C">
        <w:rPr>
          <w:rFonts w:ascii="Times New Roman" w:hAnsi="Times New Roman" w:cs="Times New Roman"/>
          <w:b/>
          <w:bCs/>
          <w:sz w:val="26"/>
          <w:szCs w:val="26"/>
        </w:rPr>
        <w:t>Цель программы</w:t>
      </w:r>
      <w:r w:rsidRPr="002B002C">
        <w:rPr>
          <w:rFonts w:ascii="Times New Roman" w:hAnsi="Times New Roman" w:cs="Times New Roman"/>
          <w:bCs/>
          <w:sz w:val="26"/>
          <w:szCs w:val="26"/>
        </w:rPr>
        <w:t>: с</w:t>
      </w:r>
      <w:r w:rsidRPr="002B002C">
        <w:rPr>
          <w:rFonts w:ascii="Times New Roman" w:hAnsi="Times New Roman" w:cs="Times New Roman"/>
          <w:sz w:val="26"/>
          <w:szCs w:val="26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                                в современном обществе, к обучению в школе, обеспечение безопасности жизнедеятельности дошкольника. </w:t>
      </w:r>
    </w:p>
    <w:p w:rsidR="002B002C" w:rsidRPr="002B002C" w:rsidRDefault="002B002C" w:rsidP="002B002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02C">
        <w:rPr>
          <w:rFonts w:ascii="Times New Roman" w:hAnsi="Times New Roman" w:cs="Times New Roman"/>
          <w:b/>
          <w:sz w:val="26"/>
          <w:szCs w:val="26"/>
        </w:rPr>
        <w:t xml:space="preserve">           Задачи:</w:t>
      </w:r>
    </w:p>
    <w:p w:rsidR="002B002C" w:rsidRPr="002B002C" w:rsidRDefault="002B002C" w:rsidP="002B002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02C">
        <w:rPr>
          <w:rFonts w:ascii="Times New Roman" w:hAnsi="Times New Roman" w:cs="Times New Roman"/>
          <w:bCs/>
          <w:sz w:val="26"/>
          <w:szCs w:val="26"/>
        </w:rPr>
        <w:t xml:space="preserve">           1. Совершенствовать    условия   для   обеспечения охраны и укрепления физического и психического здоровья детей, в том числе их эмоционального благополучия.</w:t>
      </w:r>
    </w:p>
    <w:p w:rsidR="002B002C" w:rsidRPr="002B002C" w:rsidRDefault="002B002C" w:rsidP="002B002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002C">
        <w:rPr>
          <w:rFonts w:ascii="Times New Roman" w:hAnsi="Times New Roman" w:cs="Times New Roman"/>
          <w:bCs/>
          <w:color w:val="000000"/>
          <w:sz w:val="26"/>
          <w:szCs w:val="26"/>
        </w:rPr>
        <w:t>2. Обеспечить</w:t>
      </w:r>
      <w:r w:rsidRPr="002B002C">
        <w:rPr>
          <w:rFonts w:ascii="Times New Roman" w:hAnsi="Times New Roman" w:cs="Times New Roman"/>
          <w:bCs/>
          <w:sz w:val="26"/>
          <w:szCs w:val="26"/>
        </w:rPr>
        <w:t xml:space="preserve">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особенностей.</w:t>
      </w:r>
    </w:p>
    <w:p w:rsidR="002B002C" w:rsidRPr="002B002C" w:rsidRDefault="002B002C" w:rsidP="002B002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02C">
        <w:rPr>
          <w:rFonts w:ascii="Times New Roman" w:hAnsi="Times New Roman" w:cs="Times New Roman"/>
          <w:bCs/>
          <w:sz w:val="26"/>
          <w:szCs w:val="26"/>
        </w:rPr>
        <w:t>3. Осуществить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</w:r>
    </w:p>
    <w:p w:rsidR="002B002C" w:rsidRPr="002B002C" w:rsidRDefault="002B002C" w:rsidP="002B002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002C">
        <w:rPr>
          <w:rFonts w:ascii="Times New Roman" w:hAnsi="Times New Roman" w:cs="Times New Roman"/>
          <w:bCs/>
          <w:sz w:val="26"/>
          <w:szCs w:val="26"/>
        </w:rPr>
        <w:t xml:space="preserve">4. Создать 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</w:t>
      </w:r>
      <w:r w:rsidR="00E4581C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Pr="002B002C">
        <w:rPr>
          <w:rFonts w:ascii="Times New Roman" w:hAnsi="Times New Roman" w:cs="Times New Roman"/>
          <w:bCs/>
          <w:sz w:val="26"/>
          <w:szCs w:val="26"/>
        </w:rPr>
        <w:t>с самим собой, другими детьми, взрослыми и миром.</w:t>
      </w:r>
    </w:p>
    <w:p w:rsidR="002B002C" w:rsidRPr="002B002C" w:rsidRDefault="002B002C" w:rsidP="002B002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02C">
        <w:rPr>
          <w:rFonts w:ascii="Times New Roman" w:hAnsi="Times New Roman" w:cs="Times New Roman"/>
          <w:bCs/>
          <w:sz w:val="26"/>
          <w:szCs w:val="26"/>
        </w:rPr>
        <w:t xml:space="preserve">5. Объединить обучение и воспитание в целостный образовательный процесс на основе духовно-нравственных и социокультурных ценностей и принятых </w:t>
      </w:r>
      <w:r w:rsidR="00E4581C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2B002C">
        <w:rPr>
          <w:rFonts w:ascii="Times New Roman" w:hAnsi="Times New Roman" w:cs="Times New Roman"/>
          <w:bCs/>
          <w:sz w:val="26"/>
          <w:szCs w:val="26"/>
        </w:rPr>
        <w:t>в обществе правил и норм поведения в интересах человека, семьи, общества.</w:t>
      </w:r>
    </w:p>
    <w:p w:rsidR="002B002C" w:rsidRPr="002B002C" w:rsidRDefault="002B002C" w:rsidP="002B002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002C">
        <w:rPr>
          <w:rFonts w:ascii="Times New Roman" w:hAnsi="Times New Roman" w:cs="Times New Roman"/>
          <w:bCs/>
          <w:sz w:val="26"/>
          <w:szCs w:val="26"/>
        </w:rPr>
        <w:t>6. Способствовать формированию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ребёнка.</w:t>
      </w:r>
    </w:p>
    <w:p w:rsidR="006B1B7F" w:rsidRDefault="002B002C" w:rsidP="006B1B7F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02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7. </w:t>
      </w:r>
      <w:r w:rsidRPr="002B002C">
        <w:rPr>
          <w:rFonts w:ascii="Times New Roman" w:hAnsi="Times New Roman" w:cs="Times New Roman"/>
          <w:sz w:val="26"/>
          <w:szCs w:val="26"/>
        </w:rPr>
        <w:t>Способствовать формированию  предпосылок  учебной   деятельности дошкольников</w:t>
      </w:r>
    </w:p>
    <w:p w:rsidR="002B002C" w:rsidRDefault="002B002C" w:rsidP="006B1B7F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02C">
        <w:rPr>
          <w:rFonts w:ascii="Times New Roman" w:hAnsi="Times New Roman" w:cs="Times New Roman"/>
          <w:sz w:val="26"/>
          <w:szCs w:val="26"/>
        </w:rPr>
        <w:t>8. Обеспечивать  психолого-педагогическую поддержку  семьи  и  повысить   компетентность  родителей (законных  представителей) в  вопросах  развития  и  образования, охраны  и   укрепления   здоровья  детей.</w:t>
      </w:r>
    </w:p>
    <w:p w:rsidR="00982F0B" w:rsidRDefault="00D46B34" w:rsidP="00E95F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F0B">
        <w:rPr>
          <w:rFonts w:ascii="Times New Roman" w:hAnsi="Times New Roman" w:cs="Times New Roman"/>
          <w:sz w:val="26"/>
          <w:szCs w:val="26"/>
        </w:rPr>
        <w:t xml:space="preserve">Разделы программы: </w:t>
      </w:r>
    </w:p>
    <w:p w:rsidR="00982F0B" w:rsidRDefault="00D46B34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F0B">
        <w:rPr>
          <w:rFonts w:ascii="Times New Roman" w:hAnsi="Times New Roman" w:cs="Times New Roman"/>
          <w:sz w:val="26"/>
          <w:szCs w:val="26"/>
        </w:rPr>
        <w:t xml:space="preserve">Целевой раздел включает в себя: </w:t>
      </w:r>
    </w:p>
    <w:p w:rsidR="00982F0B" w:rsidRDefault="00D46B34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F0B">
        <w:rPr>
          <w:rFonts w:ascii="Times New Roman" w:hAnsi="Times New Roman" w:cs="Times New Roman"/>
          <w:sz w:val="26"/>
          <w:szCs w:val="26"/>
        </w:rPr>
        <w:t>• Пояснительную записку, в которой отражены:</w:t>
      </w:r>
    </w:p>
    <w:p w:rsidR="00982F0B" w:rsidRDefault="00D46B34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F0B">
        <w:rPr>
          <w:rFonts w:ascii="Times New Roman" w:hAnsi="Times New Roman" w:cs="Times New Roman"/>
          <w:sz w:val="26"/>
          <w:szCs w:val="26"/>
        </w:rPr>
        <w:t xml:space="preserve"> − цели и задачи реализации Программы; </w:t>
      </w:r>
    </w:p>
    <w:p w:rsidR="00982F0B" w:rsidRDefault="00D46B34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F0B">
        <w:rPr>
          <w:rFonts w:ascii="Times New Roman" w:hAnsi="Times New Roman" w:cs="Times New Roman"/>
          <w:sz w:val="26"/>
          <w:szCs w:val="26"/>
        </w:rPr>
        <w:t xml:space="preserve">− принципы и подходы к формированию Программы; </w:t>
      </w:r>
    </w:p>
    <w:p w:rsidR="00982F0B" w:rsidRDefault="00D46B34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F0B">
        <w:rPr>
          <w:rFonts w:ascii="Times New Roman" w:hAnsi="Times New Roman" w:cs="Times New Roman"/>
          <w:sz w:val="26"/>
          <w:szCs w:val="26"/>
        </w:rPr>
        <w:t xml:space="preserve">− значимые для разработки Программы характеристики. </w:t>
      </w:r>
    </w:p>
    <w:p w:rsidR="00982F0B" w:rsidRDefault="00D46B34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F0B">
        <w:rPr>
          <w:rFonts w:ascii="Times New Roman" w:hAnsi="Times New Roman" w:cs="Times New Roman"/>
          <w:sz w:val="26"/>
          <w:szCs w:val="26"/>
        </w:rPr>
        <w:t xml:space="preserve">• Планируемые результаты освоения Программы. </w:t>
      </w:r>
    </w:p>
    <w:p w:rsidR="00982F0B" w:rsidRDefault="00D46B34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F0B">
        <w:rPr>
          <w:rFonts w:ascii="Times New Roman" w:hAnsi="Times New Roman" w:cs="Times New Roman"/>
          <w:sz w:val="26"/>
          <w:szCs w:val="26"/>
        </w:rPr>
        <w:t xml:space="preserve">Содержательный раздел представляет общее содержание Программы, обеспечивающее полноценное развитие личности детей. </w:t>
      </w:r>
    </w:p>
    <w:p w:rsidR="00154234" w:rsidRDefault="00D46B34" w:rsidP="00982F0B">
      <w:pPr>
        <w:autoSpaceDE w:val="0"/>
        <w:autoSpaceDN w:val="0"/>
        <w:spacing w:after="0" w:line="360" w:lineRule="auto"/>
        <w:ind w:firstLine="567"/>
        <w:jc w:val="both"/>
      </w:pPr>
      <w:r w:rsidRPr="00982F0B">
        <w:rPr>
          <w:rFonts w:ascii="Times New Roman" w:hAnsi="Times New Roman" w:cs="Times New Roman"/>
          <w:sz w:val="26"/>
          <w:szCs w:val="26"/>
        </w:rPr>
        <w:t xml:space="preserve">Организационный раздел содержит описание </w:t>
      </w:r>
      <w:r w:rsidR="00982F0B" w:rsidRPr="00982F0B">
        <w:rPr>
          <w:rFonts w:ascii="Times New Roman" w:hAnsi="Times New Roman" w:cs="Times New Roman"/>
          <w:sz w:val="26"/>
          <w:szCs w:val="26"/>
        </w:rPr>
        <w:t>организации режима пребывания детей в Детском саду,</w:t>
      </w:r>
      <w:r w:rsidR="00982F0B" w:rsidRPr="00982F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2F0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82F0B" w:rsidRPr="00982F0B">
        <w:rPr>
          <w:rFonts w:ascii="Times New Roman" w:eastAsia="Times New Roman" w:hAnsi="Times New Roman" w:cs="Times New Roman"/>
          <w:sz w:val="26"/>
          <w:szCs w:val="26"/>
        </w:rPr>
        <w:t>собенности традиционных событий, праздников, мероприятий</w:t>
      </w:r>
      <w:r w:rsidR="00982F0B">
        <w:rPr>
          <w:rFonts w:ascii="Times New Roman" w:eastAsia="Times New Roman" w:hAnsi="Times New Roman" w:cs="Times New Roman"/>
          <w:sz w:val="26"/>
          <w:szCs w:val="26"/>
        </w:rPr>
        <w:t>,</w:t>
      </w:r>
      <w:r w:rsidR="00982F0B" w:rsidRPr="00982F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2F0B">
        <w:rPr>
          <w:rFonts w:ascii="Times New Roman" w:eastAsia="Times New Roman" w:hAnsi="Times New Roman" w:cs="Times New Roman"/>
          <w:sz w:val="26"/>
          <w:szCs w:val="26"/>
        </w:rPr>
        <w:t xml:space="preserve">описание материально-технического обеспечения </w:t>
      </w:r>
      <w:r w:rsidR="00982F0B" w:rsidRPr="00982F0B">
        <w:rPr>
          <w:rFonts w:ascii="Times New Roman" w:eastAsia="Times New Roman" w:hAnsi="Times New Roman" w:cs="Times New Roman"/>
          <w:sz w:val="26"/>
          <w:szCs w:val="26"/>
        </w:rPr>
        <w:t xml:space="preserve">реализации </w:t>
      </w:r>
      <w:r w:rsidR="00982F0B" w:rsidRPr="00982F0B">
        <w:rPr>
          <w:rFonts w:ascii="Times New Roman" w:eastAsia="Times New Roman" w:hAnsi="Times New Roman" w:cs="Times New Roman"/>
          <w:bCs/>
          <w:sz w:val="26"/>
          <w:szCs w:val="26"/>
        </w:rPr>
        <w:t>основной образовательной программы дошкольного образования</w:t>
      </w:r>
      <w:r w:rsidR="00982F0B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982F0B" w:rsidRPr="00982F0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82F0B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982F0B" w:rsidRPr="00982F0B">
        <w:rPr>
          <w:rFonts w:ascii="Times New Roman" w:eastAsia="Times New Roman" w:hAnsi="Times New Roman" w:cs="Times New Roman"/>
          <w:bCs/>
          <w:sz w:val="26"/>
          <w:szCs w:val="26"/>
        </w:rPr>
        <w:t>беспечение методическими материалами и средствами обучения и воспитания</w:t>
      </w:r>
      <w:r w:rsidR="00982F0B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982F0B" w:rsidRPr="00982F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2F0B">
        <w:rPr>
          <w:rFonts w:ascii="Times New Roman" w:hAnsi="Times New Roman" w:cs="Times New Roman"/>
          <w:bCs/>
          <w:sz w:val="26"/>
          <w:szCs w:val="26"/>
        </w:rPr>
        <w:t>о</w:t>
      </w:r>
      <w:r w:rsidR="00982F0B" w:rsidRPr="00982F0B">
        <w:rPr>
          <w:rFonts w:ascii="Times New Roman" w:hAnsi="Times New Roman" w:cs="Times New Roman"/>
          <w:bCs/>
          <w:sz w:val="26"/>
          <w:szCs w:val="26"/>
        </w:rPr>
        <w:t>собенности организации развивающей предметно-пространственной среды</w:t>
      </w:r>
      <w:r w:rsidR="00982F0B">
        <w:rPr>
          <w:rFonts w:ascii="Times New Roman" w:hAnsi="Times New Roman" w:cs="Times New Roman"/>
          <w:bCs/>
          <w:sz w:val="26"/>
          <w:szCs w:val="26"/>
        </w:rPr>
        <w:t>.</w:t>
      </w:r>
      <w:r w:rsidR="00154234" w:rsidRPr="00154234">
        <w:t xml:space="preserve"> </w:t>
      </w:r>
      <w:r w:rsidR="00343A31">
        <w:t xml:space="preserve"> </w:t>
      </w:r>
    </w:p>
    <w:p w:rsidR="008229F4" w:rsidRDefault="00154234" w:rsidP="00982F0B">
      <w:pPr>
        <w:autoSpaceDE w:val="0"/>
        <w:autoSpaceDN w:val="0"/>
        <w:spacing w:after="0" w:line="360" w:lineRule="auto"/>
        <w:ind w:firstLine="567"/>
        <w:jc w:val="both"/>
      </w:pPr>
      <w:r w:rsidRPr="00154234">
        <w:rPr>
          <w:rFonts w:ascii="Times New Roman" w:hAnsi="Times New Roman" w:cs="Times New Roman"/>
          <w:sz w:val="26"/>
          <w:szCs w:val="26"/>
        </w:rPr>
        <w:t>Содержание Программы обеспечивает развитие личности, мотивации и способностей детей в различных видах деятельности, и охватывает следующие образовательные области, представляющие определенные направления развития и образования детей:</w:t>
      </w:r>
      <w:r w:rsidR="008229F4" w:rsidRPr="008229F4">
        <w:t xml:space="preserve"> </w:t>
      </w:r>
    </w:p>
    <w:p w:rsidR="002B002C" w:rsidRDefault="00470670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29F4" w:rsidRPr="008229F4">
        <w:rPr>
          <w:rFonts w:ascii="Times New Roman" w:hAnsi="Times New Roman" w:cs="Times New Roman"/>
          <w:sz w:val="26"/>
          <w:szCs w:val="26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</w:t>
      </w:r>
      <w:r w:rsidR="008229F4" w:rsidRPr="008229F4">
        <w:rPr>
          <w:rFonts w:ascii="Times New Roman" w:hAnsi="Times New Roman" w:cs="Times New Roman"/>
          <w:sz w:val="26"/>
          <w:szCs w:val="26"/>
        </w:rPr>
        <w:lastRenderedPageBreak/>
        <w:t>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50D89" w:rsidRDefault="00470670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29F4" w:rsidRPr="008229F4">
        <w:rPr>
          <w:rFonts w:ascii="Times New Roman" w:hAnsi="Times New Roman" w:cs="Times New Roman"/>
          <w:sz w:val="26"/>
          <w:szCs w:val="26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социокультурным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F50D89" w:rsidRDefault="00470670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29F4" w:rsidRPr="008229F4">
        <w:rPr>
          <w:rFonts w:ascii="Times New Roman" w:hAnsi="Times New Roman" w:cs="Times New Roman"/>
          <w:sz w:val="26"/>
          <w:szCs w:val="26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F50D89" w:rsidRDefault="00470670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29F4" w:rsidRPr="008229F4">
        <w:rPr>
          <w:rFonts w:ascii="Times New Roman" w:hAnsi="Times New Roman" w:cs="Times New Roman"/>
          <w:sz w:val="26"/>
          <w:szCs w:val="26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8229F4" w:rsidRDefault="00470670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29F4" w:rsidRPr="008229F4">
        <w:rPr>
          <w:rFonts w:ascii="Times New Roman" w:hAnsi="Times New Roman" w:cs="Times New Roman"/>
          <w:sz w:val="26"/>
          <w:szCs w:val="26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</w:t>
      </w:r>
      <w:r w:rsidR="008229F4" w:rsidRPr="008229F4">
        <w:rPr>
          <w:rFonts w:ascii="Times New Roman" w:hAnsi="Times New Roman" w:cs="Times New Roman"/>
          <w:sz w:val="26"/>
          <w:szCs w:val="26"/>
        </w:rPr>
        <w:lastRenderedPageBreak/>
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C71DB" w:rsidRDefault="00F50D89" w:rsidP="00982F0B">
      <w:pPr>
        <w:autoSpaceDE w:val="0"/>
        <w:autoSpaceDN w:val="0"/>
        <w:spacing w:after="0" w:line="360" w:lineRule="auto"/>
        <w:ind w:firstLine="567"/>
        <w:jc w:val="both"/>
        <w:rPr>
          <w:sz w:val="26"/>
          <w:szCs w:val="26"/>
        </w:rPr>
      </w:pPr>
      <w:r w:rsidRPr="00F50D89">
        <w:rPr>
          <w:rFonts w:ascii="Times New Roman" w:hAnsi="Times New Roman" w:cs="Times New Roman"/>
          <w:sz w:val="26"/>
          <w:szCs w:val="26"/>
        </w:rPr>
        <w:t>Обязательная часть программы, в соответствии с которой</w:t>
      </w:r>
      <w:r w:rsidR="00D55EC6">
        <w:rPr>
          <w:rFonts w:ascii="Times New Roman" w:hAnsi="Times New Roman" w:cs="Times New Roman"/>
          <w:sz w:val="26"/>
          <w:szCs w:val="26"/>
        </w:rPr>
        <w:t>, осуществляется образовательная</w:t>
      </w:r>
      <w:r w:rsidRPr="00F50D89">
        <w:rPr>
          <w:rFonts w:ascii="Times New Roman" w:hAnsi="Times New Roman" w:cs="Times New Roman"/>
          <w:sz w:val="26"/>
          <w:szCs w:val="26"/>
        </w:rPr>
        <w:t xml:space="preserve"> </w:t>
      </w:r>
      <w:r w:rsidR="00D55EC6">
        <w:rPr>
          <w:rFonts w:ascii="Times New Roman" w:hAnsi="Times New Roman" w:cs="Times New Roman"/>
          <w:sz w:val="26"/>
          <w:szCs w:val="26"/>
        </w:rPr>
        <w:t>деятельность</w:t>
      </w:r>
      <w:r w:rsidRPr="00F50D89">
        <w:rPr>
          <w:rFonts w:ascii="Times New Roman" w:hAnsi="Times New Roman" w:cs="Times New Roman"/>
          <w:sz w:val="26"/>
          <w:szCs w:val="26"/>
        </w:rPr>
        <w:t xml:space="preserve"> в ДОУ, выстроена в соответствии с примерной основной общеобразовательной программой дошкольного образования «От рождения до школы» Под ред. Н.Е. Вераксы, М.А.Васильевой, Т.С. Комаровой.</w:t>
      </w:r>
      <w:r w:rsidR="006C71DB" w:rsidRPr="006C71DB">
        <w:rPr>
          <w:sz w:val="26"/>
          <w:szCs w:val="26"/>
        </w:rPr>
        <w:t xml:space="preserve"> </w:t>
      </w:r>
    </w:p>
    <w:p w:rsidR="00470670" w:rsidRPr="00470670" w:rsidRDefault="006C71DB" w:rsidP="00982F0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DB">
        <w:rPr>
          <w:rFonts w:ascii="Times New Roman" w:hAnsi="Times New Roman" w:cs="Times New Roman"/>
          <w:sz w:val="26"/>
          <w:szCs w:val="26"/>
        </w:rPr>
        <w:t>Часть программы, формируемая участ</w:t>
      </w:r>
      <w:r w:rsidR="00470670">
        <w:rPr>
          <w:rFonts w:ascii="Times New Roman" w:hAnsi="Times New Roman" w:cs="Times New Roman"/>
          <w:sz w:val="26"/>
          <w:szCs w:val="26"/>
        </w:rPr>
        <w:t>никами образовательных отношений</w:t>
      </w:r>
      <w:r w:rsidRPr="006C71DB">
        <w:rPr>
          <w:rFonts w:ascii="Times New Roman" w:hAnsi="Times New Roman" w:cs="Times New Roman"/>
          <w:sz w:val="26"/>
          <w:szCs w:val="26"/>
        </w:rPr>
        <w:t>, разработана в соответствие с приоритетными направлениями 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ой работы. В работе использована парциальная </w:t>
      </w:r>
      <w:r w:rsidRPr="006C71DB">
        <w:rPr>
          <w:rFonts w:ascii="Times New Roman" w:hAnsi="Times New Roman" w:cs="Times New Roman"/>
          <w:sz w:val="26"/>
          <w:szCs w:val="26"/>
        </w:rPr>
        <w:t xml:space="preserve">Программа И.А. Лыковой «Цветные ладошки» Программа художественного воспитания и обучения и развития детей </w:t>
      </w:r>
      <w:r w:rsidR="0047067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C71DB">
        <w:rPr>
          <w:rFonts w:ascii="Times New Roman" w:hAnsi="Times New Roman" w:cs="Times New Roman"/>
          <w:sz w:val="26"/>
          <w:szCs w:val="26"/>
        </w:rPr>
        <w:t>от 2 до 7 лет.</w:t>
      </w:r>
    </w:p>
    <w:p w:rsidR="00FE69EF" w:rsidRPr="00FE69EF" w:rsidRDefault="00FE69EF" w:rsidP="00FE69EF">
      <w:pPr>
        <w:suppressLineNumbers/>
        <w:shd w:val="clear" w:color="auto" w:fill="FFFFFF"/>
        <w:spacing w:after="0" w:line="360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69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Особенности традиционных событий, праздников, мероприятий</w:t>
      </w:r>
    </w:p>
    <w:p w:rsidR="00FE69EF" w:rsidRPr="00FE69EF" w:rsidRDefault="00FE69EF" w:rsidP="00FE69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9E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70670">
        <w:rPr>
          <w:rFonts w:ascii="Times New Roman" w:eastAsia="Times New Roman" w:hAnsi="Times New Roman" w:cs="Times New Roman"/>
          <w:sz w:val="26"/>
          <w:szCs w:val="26"/>
        </w:rPr>
        <w:t xml:space="preserve">ажным компонентом работы </w:t>
      </w:r>
      <w:r w:rsidRPr="00FE69EF">
        <w:rPr>
          <w:rFonts w:ascii="Times New Roman" w:eastAsia="Times New Roman" w:hAnsi="Times New Roman" w:cs="Times New Roman"/>
          <w:sz w:val="26"/>
          <w:szCs w:val="26"/>
        </w:rPr>
        <w:t>детского сада является традиции,  праздники, мероприятия.</w:t>
      </w:r>
    </w:p>
    <w:p w:rsidR="00131BB6" w:rsidRDefault="00131BB6" w:rsidP="00131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Традиции:</w:t>
      </w:r>
    </w:p>
    <w:p w:rsidR="00FE69EF" w:rsidRPr="00FE69EF" w:rsidRDefault="00131BB6" w:rsidP="00131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E69EF" w:rsidRPr="00FE69EF">
        <w:rPr>
          <w:rFonts w:ascii="Times New Roman" w:eastAsia="Times New Roman" w:hAnsi="Times New Roman" w:cs="Times New Roman"/>
          <w:sz w:val="26"/>
          <w:szCs w:val="26"/>
        </w:rPr>
        <w:t>групповые (</w:t>
      </w:r>
      <w:r w:rsidR="00FE69EF" w:rsidRPr="00FE69EF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изготовление подарков к празднику, выполнение коллективных работ своими руками. Эта традиция помогает осознавать ребенку собственную значимость, устанавливает в группе благоприятный климат).</w:t>
      </w:r>
    </w:p>
    <w:p w:rsidR="00FE69EF" w:rsidRPr="00FE69EF" w:rsidRDefault="00FE69EF" w:rsidP="00FE69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9EF">
        <w:rPr>
          <w:rFonts w:ascii="Times New Roman" w:eastAsia="Times New Roman" w:hAnsi="Times New Roman" w:cs="Times New Roman"/>
          <w:sz w:val="26"/>
          <w:szCs w:val="26"/>
        </w:rPr>
        <w:t xml:space="preserve">- общекультурные (поздравление с Днем рождения, с детьми проводится хороводная игра «Каравай»). </w:t>
      </w:r>
    </w:p>
    <w:p w:rsidR="00FE69EF" w:rsidRPr="00FE69EF" w:rsidRDefault="00FE69EF" w:rsidP="00FE69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9EF">
        <w:rPr>
          <w:rFonts w:ascii="Times New Roman" w:eastAsia="Times New Roman" w:hAnsi="Times New Roman" w:cs="Times New Roman"/>
          <w:sz w:val="26"/>
          <w:szCs w:val="26"/>
        </w:rPr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FE69EF" w:rsidRPr="00FE69EF" w:rsidRDefault="00FE69EF" w:rsidP="00FE69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9EF">
        <w:rPr>
          <w:rFonts w:ascii="Times New Roman" w:eastAsia="Times New Roman" w:hAnsi="Times New Roman" w:cs="Times New Roman"/>
          <w:sz w:val="26"/>
          <w:szCs w:val="26"/>
        </w:rPr>
        <w:lastRenderedPageBreak/>
        <w:t>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FE69EF" w:rsidRPr="00FE69EF" w:rsidRDefault="00FE69EF" w:rsidP="00FE69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9EF">
        <w:rPr>
          <w:rFonts w:ascii="Times New Roman" w:eastAsia="Times New Roman" w:hAnsi="Times New Roman" w:cs="Times New Roman"/>
          <w:sz w:val="26"/>
          <w:szCs w:val="26"/>
        </w:rPr>
        <w:t>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</w:t>
      </w:r>
    </w:p>
    <w:p w:rsidR="00FE69EF" w:rsidRPr="00FE69EF" w:rsidRDefault="00FE69EF" w:rsidP="00FE69EF">
      <w:pPr>
        <w:spacing w:after="0" w:line="360" w:lineRule="auto"/>
        <w:ind w:right="26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69EF">
        <w:rPr>
          <w:rFonts w:ascii="Times New Roman" w:hAnsi="Times New Roman" w:cs="Times New Roman"/>
          <w:color w:val="000000"/>
          <w:sz w:val="26"/>
          <w:szCs w:val="26"/>
        </w:rPr>
        <w:t>Традиционные события, праздники, мероприятия в Детском саду</w:t>
      </w:r>
      <w:r w:rsidRPr="00FE69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FE69EF">
        <w:rPr>
          <w:rFonts w:ascii="Times New Roman" w:hAnsi="Times New Roman" w:cs="Times New Roman"/>
          <w:color w:val="000000"/>
          <w:sz w:val="26"/>
          <w:szCs w:val="26"/>
        </w:rPr>
        <w:t>«Здравствуй,  Осень», «День Матери», «Новогодняя ёлка», «Рождество», «Мамин праздник», «День защитника Отечества», «Ой, бежит ручьем вода», «Масленица», «Лето красное», «День именника».</w:t>
      </w:r>
    </w:p>
    <w:p w:rsidR="00FE69EF" w:rsidRPr="00FE69EF" w:rsidRDefault="00FE69EF" w:rsidP="00FE69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E69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Особенности организации развивающей предметно - пространственной среды</w:t>
      </w:r>
    </w:p>
    <w:p w:rsidR="00FE69EF" w:rsidRPr="00FE69EF" w:rsidRDefault="00FE69EF" w:rsidP="00FE69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E69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Насыщенность: </w:t>
      </w:r>
      <w:r w:rsidRPr="00FE69EF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разнообразие материалов, оборудования, инвентаря</w:t>
      </w:r>
    </w:p>
    <w:p w:rsidR="00FE69EF" w:rsidRPr="00FE69EF" w:rsidRDefault="00FE69EF" w:rsidP="00FE69E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FE69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Полифункциональность: </w:t>
      </w:r>
      <w:r w:rsidRPr="00FE69EF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возможность разнообразного использования</w:t>
      </w:r>
      <w:r w:rsidRPr="00FE69EF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 </w:t>
      </w:r>
      <w:r w:rsidRPr="00FE69EF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различных составляющих</w:t>
      </w:r>
      <w:r w:rsidRPr="00FE69EF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 </w:t>
      </w:r>
      <w:r w:rsidRPr="00FE69EF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предметной среды </w:t>
      </w:r>
      <w:r w:rsidRPr="00FE69EF">
        <w:rPr>
          <w:rFonts w:ascii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</w:t>
      </w:r>
      <w:r w:rsidRPr="00FE69EF">
        <w:rPr>
          <w:rStyle w:val="a3"/>
          <w:rFonts w:ascii="Times New Roman" w:hAnsi="Times New Roman" w:cs="Times New Roman"/>
          <w:b w:val="0"/>
          <w:iCs/>
          <w:color w:val="111111"/>
          <w:sz w:val="26"/>
          <w:szCs w:val="26"/>
          <w:bdr w:val="none" w:sz="0" w:space="0" w:color="auto" w:frame="1"/>
        </w:rPr>
        <w:t>детская мебель</w:t>
      </w:r>
      <w:r w:rsidRPr="00FE69EF">
        <w:rPr>
          <w:rFonts w:ascii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Pr="00FE69EF">
        <w:rPr>
          <w:rFonts w:ascii="Times New Roman" w:hAnsi="Times New Roman" w:cs="Times New Roman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маты, мягкие модули, ширмы), </w:t>
      </w:r>
      <w:r w:rsidRPr="00FE69EF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наличие не обладающих жёстко закреплённым способом употребления полифункциональных </w:t>
      </w:r>
      <w:r w:rsidRPr="00FE69EF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предметов</w:t>
      </w:r>
      <w:r w:rsidRPr="00FE69EF">
        <w:rPr>
          <w:rFonts w:ascii="Times New Roman" w:hAnsi="Times New Roman" w:cs="Times New Roman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 (предметов - заместителей)</w:t>
      </w:r>
    </w:p>
    <w:p w:rsidR="00FE69EF" w:rsidRPr="00FE69EF" w:rsidRDefault="00FE69EF" w:rsidP="00FE69E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FE69EF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Трансформируемость</w:t>
      </w:r>
      <w:r w:rsidRPr="00FE69E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пространства зависит </w:t>
      </w:r>
      <w:r w:rsidRPr="00FE69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от:</w:t>
      </w:r>
      <w:r w:rsidRPr="00FE69E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образовательной ситуации, меняющихся интересов детей, возможностей детей.</w:t>
      </w:r>
    </w:p>
    <w:p w:rsidR="00FE69EF" w:rsidRPr="00FE69EF" w:rsidRDefault="00FE69EF" w:rsidP="00FE69E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</w:pPr>
      <w:r w:rsidRPr="00FE69EF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Вариативность</w:t>
      </w:r>
      <w:r w:rsidRPr="00FE69EF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 w:rsidRPr="00FE69EF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среды: </w:t>
      </w:r>
      <w:r w:rsidRPr="00FE69EF">
        <w:rPr>
          <w:rFonts w:ascii="Times New Roman" w:eastAsia="Times New Roman" w:hAnsi="Times New Roman" w:cs="Times New Roman"/>
          <w:color w:val="111111"/>
          <w:sz w:val="26"/>
          <w:szCs w:val="26"/>
        </w:rPr>
        <w:t>наличие различных пространств, периодическую сменяемость игрового материала, разнообразие материалов и игрушек для обеспечения свободного выбора детьми, появление новых </w:t>
      </w:r>
      <w:r w:rsidRPr="00FE69EF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предметов.</w:t>
      </w:r>
    </w:p>
    <w:p w:rsidR="00FE69EF" w:rsidRPr="00FE69EF" w:rsidRDefault="00FE69EF" w:rsidP="00FE69E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FE69EF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Доступность</w:t>
      </w:r>
      <w:r w:rsidRPr="00FE69EF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 w:rsidRPr="00FE69EF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среды</w:t>
      </w:r>
      <w:r w:rsidRPr="00FE69EF">
        <w:rPr>
          <w:rFonts w:ascii="Times New Roman" w:eastAsia="Times New Roman" w:hAnsi="Times New Roman" w:cs="Times New Roman"/>
          <w:color w:val="111111"/>
          <w:sz w:val="26"/>
          <w:szCs w:val="26"/>
        </w:rPr>
        <w:t>: доступность для воспитанников всех помещений, где осуществляется образовательная деятельность; свободный доступ к играм, игрушкам, пособиям, обеспечивающим все виды </w:t>
      </w:r>
      <w:r w:rsidRPr="00FE69EF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детской активности</w:t>
      </w:r>
      <w:r w:rsidRPr="00FE69EF">
        <w:rPr>
          <w:rFonts w:ascii="Times New Roman" w:eastAsia="Times New Roman" w:hAnsi="Times New Roman" w:cs="Times New Roman"/>
          <w:color w:val="111111"/>
          <w:sz w:val="26"/>
          <w:szCs w:val="26"/>
        </w:rPr>
        <w:t>; исправность и сохранность материалов и оборудования.</w:t>
      </w:r>
    </w:p>
    <w:p w:rsidR="00FE69EF" w:rsidRDefault="00FE69EF" w:rsidP="00FE69E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FE69EF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Безопасность </w:t>
      </w:r>
      <w:r w:rsidRPr="00FE69E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среды: соответствие всех элементов по обеспечению надежности и безопасности. </w:t>
      </w:r>
    </w:p>
    <w:p w:rsidR="00646539" w:rsidRPr="00646539" w:rsidRDefault="00D55EC6" w:rsidP="0064653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4653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Основные центры в групп</w:t>
      </w:r>
      <w:r w:rsidR="0064653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цент грамотности, центр строительный  (конструктивный), центр математики, центр науки и естествознания, центр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сюжетно-ролевых игр, нравственно - патриотический центр, центр детского творчества.</w:t>
      </w:r>
    </w:p>
    <w:p w:rsidR="00FE69EF" w:rsidRPr="00FE69EF" w:rsidRDefault="00FE69EF" w:rsidP="00FE69E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9EF">
        <w:rPr>
          <w:rFonts w:ascii="Times New Roman" w:hAnsi="Times New Roman" w:cs="Times New Roman"/>
          <w:b/>
          <w:sz w:val="26"/>
          <w:szCs w:val="26"/>
        </w:rPr>
        <w:t>Система  взаимодействия педагогического коллектива с семьей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7"/>
        <w:gridCol w:w="2346"/>
        <w:gridCol w:w="2498"/>
        <w:gridCol w:w="2703"/>
      </w:tblGrid>
      <w:tr w:rsidR="00FE69EF" w:rsidRPr="00FE69EF" w:rsidTr="008E738E">
        <w:trPr>
          <w:trHeight w:val="291"/>
        </w:trPr>
        <w:tc>
          <w:tcPr>
            <w:tcW w:w="2155" w:type="dxa"/>
            <w:vMerge w:val="restart"/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Направление работы с семьей</w:t>
            </w:r>
          </w:p>
        </w:tc>
        <w:tc>
          <w:tcPr>
            <w:tcW w:w="7559" w:type="dxa"/>
            <w:gridSpan w:val="3"/>
            <w:tcBorders>
              <w:bottom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 направления</w:t>
            </w:r>
          </w:p>
        </w:tc>
      </w:tr>
      <w:tr w:rsidR="00FE69EF" w:rsidRPr="00FE69EF" w:rsidTr="008E738E">
        <w:trPr>
          <w:trHeight w:val="153"/>
        </w:trPr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Формы взаимодействия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FE69EF" w:rsidRPr="00FE69EF" w:rsidTr="008E738E">
        <w:tc>
          <w:tcPr>
            <w:tcW w:w="2155" w:type="dxa"/>
            <w:tcBorders>
              <w:top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Информационно-аналитическое 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изучение семьи, выявление образовательных потребностей родителей (законных представителей)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анкетирование, беседы, опросы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Сокращение психологической дистанции между педагогами и родителями. Осознание важности сотрудничества с педагогами в вопросах воспитания ребёнка</w:t>
            </w:r>
          </w:p>
        </w:tc>
      </w:tr>
      <w:tr w:rsidR="00FE69EF" w:rsidRPr="00FE69EF" w:rsidTr="008E738E">
        <w:tc>
          <w:tcPr>
            <w:tcW w:w="2155" w:type="dxa"/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повышение психолого-педагогической компетентности родителей (законных представителей) в вопросах воспитания, развития и образования детей дошкольного возраста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Консультации, беседы, стенды, буклеты, выставки детских работ участие родителей в подготовке и проведении праздников, развлечений, досугов, совместные экскурсии, открытые просмотры непосредственно образовательной деятельности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Повышения уровня педагогической компетентности родителей  в вопросах воспитания, развития и образования детей дошкольного возраста, обмен опытом семейного воспитания</w:t>
            </w:r>
          </w:p>
        </w:tc>
      </w:tr>
      <w:tr w:rsidR="00FE69EF" w:rsidRPr="00FE69EF" w:rsidTr="008E738E">
        <w:tc>
          <w:tcPr>
            <w:tcW w:w="2155" w:type="dxa"/>
          </w:tcPr>
          <w:p w:rsidR="00FE69EF" w:rsidRPr="00FE69EF" w:rsidRDefault="00470670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E69EF" w:rsidRPr="00FE69EF">
              <w:rPr>
                <w:rFonts w:ascii="Times New Roman" w:hAnsi="Times New Roman" w:cs="Times New Roman"/>
                <w:sz w:val="26"/>
                <w:szCs w:val="26"/>
              </w:rPr>
              <w:t>нформирование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 xml:space="preserve">опосредованное общение между педагогами и </w:t>
            </w:r>
            <w:r w:rsidRPr="00FE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родителями (законными представителями) по вопросам образования, развития и воспитания детей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информация в родительских уголках, знакомство </w:t>
            </w:r>
            <w:r w:rsidRPr="00FE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 с нормативными документами, объявления, папки-передвижки, фотовыставки, выпуск газет, информирование родителей (законных представителей) о работе детского сада на сайте школы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Объективная оценка родителями деятельности </w:t>
            </w:r>
            <w:r w:rsidRPr="00FE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педагогов в осуществлении образования, развития и воспитания детей в условиях образовательной организации</w:t>
            </w:r>
          </w:p>
        </w:tc>
      </w:tr>
      <w:tr w:rsidR="00FE69EF" w:rsidRPr="00FE69EF" w:rsidTr="008E738E">
        <w:tc>
          <w:tcPr>
            <w:tcW w:w="2155" w:type="dxa"/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Совместная деятельность «педагоги - родители - дети»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положительных детско-родительских отношений. Вовлечение родителей в совместную деятельность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совместные праздники, развлечения, досуги, празднование дней рождения детей, дни добрых дел, Дни встреч с интересными людьми (профессии и хобби родителей), совместные акции (творческие, тематические), совместная проектная деятельность.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E69EF" w:rsidRPr="00FE69EF" w:rsidRDefault="00FE69EF" w:rsidP="00FE6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9EF">
              <w:rPr>
                <w:rFonts w:ascii="Times New Roman" w:hAnsi="Times New Roman" w:cs="Times New Roman"/>
                <w:sz w:val="26"/>
                <w:szCs w:val="26"/>
              </w:rPr>
              <w:t>Установление доверительных отношений между родителями и педагогами, гармонизация детско- родительских отношений в семье и группе</w:t>
            </w:r>
          </w:p>
        </w:tc>
      </w:tr>
    </w:tbl>
    <w:p w:rsidR="00470670" w:rsidRDefault="00470670" w:rsidP="00FE69EF">
      <w:pPr>
        <w:pStyle w:val="a6"/>
        <w:rPr>
          <w:rFonts w:ascii="Times New Roman" w:hAnsi="Times New Roman"/>
          <w:b/>
          <w:sz w:val="26"/>
          <w:szCs w:val="26"/>
        </w:rPr>
      </w:pPr>
    </w:p>
    <w:p w:rsidR="00470670" w:rsidRDefault="00470670" w:rsidP="00470670">
      <w:pPr>
        <w:rPr>
          <w:lang w:eastAsia="en-US"/>
        </w:rPr>
      </w:pPr>
    </w:p>
    <w:p w:rsidR="00470670" w:rsidRDefault="00470670" w:rsidP="00470670">
      <w:pPr>
        <w:rPr>
          <w:lang w:eastAsia="en-US"/>
        </w:rPr>
      </w:pPr>
    </w:p>
    <w:p w:rsidR="00FE69EF" w:rsidRPr="00470670" w:rsidRDefault="00FE69EF" w:rsidP="00470670">
      <w:pPr>
        <w:rPr>
          <w:lang w:eastAsia="en-US"/>
        </w:rPr>
        <w:sectPr w:rsidR="00FE69EF" w:rsidRPr="00470670" w:rsidSect="00CF25B1">
          <w:footerReference w:type="default" r:id="rId6"/>
          <w:pgSz w:w="11906" w:h="16838"/>
          <w:pgMar w:top="1418" w:right="1274" w:bottom="1418" w:left="1134" w:header="709" w:footer="709" w:gutter="0"/>
          <w:pgNumType w:start="1"/>
          <w:cols w:space="708"/>
          <w:docGrid w:linePitch="360"/>
        </w:sectPr>
      </w:pPr>
    </w:p>
    <w:p w:rsidR="00DF1352" w:rsidRPr="00D55EC6" w:rsidRDefault="00DF1352" w:rsidP="00D55EC6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en-US"/>
        </w:rPr>
      </w:pPr>
    </w:p>
    <w:sectPr w:rsidR="00DF1352" w:rsidRPr="00D55EC6" w:rsidSect="00DF13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67" w:rsidRDefault="004B1667" w:rsidP="00FE69EF">
      <w:pPr>
        <w:spacing w:after="0" w:line="240" w:lineRule="auto"/>
      </w:pPr>
      <w:r>
        <w:separator/>
      </w:r>
    </w:p>
  </w:endnote>
  <w:endnote w:type="continuationSeparator" w:id="0">
    <w:p w:rsidR="004B1667" w:rsidRDefault="004B1667" w:rsidP="00FE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92" w:rsidRDefault="00476DE5">
    <w:pPr>
      <w:pStyle w:val="a4"/>
      <w:jc w:val="center"/>
    </w:pPr>
    <w:r>
      <w:fldChar w:fldCharType="begin"/>
    </w:r>
    <w:r w:rsidR="00B27937">
      <w:instrText xml:space="preserve"> PAGE   \* MERGEFORMAT </w:instrText>
    </w:r>
    <w:r>
      <w:fldChar w:fldCharType="separate"/>
    </w:r>
    <w:r w:rsidR="00470670">
      <w:rPr>
        <w:noProof/>
      </w:rPr>
      <w:t>5</w:t>
    </w:r>
    <w:r>
      <w:fldChar w:fldCharType="end"/>
    </w:r>
  </w:p>
  <w:p w:rsidR="00215D92" w:rsidRDefault="004706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67" w:rsidRDefault="004B1667" w:rsidP="00FE69EF">
      <w:pPr>
        <w:spacing w:after="0" w:line="240" w:lineRule="auto"/>
      </w:pPr>
      <w:r>
        <w:separator/>
      </w:r>
    </w:p>
  </w:footnote>
  <w:footnote w:type="continuationSeparator" w:id="0">
    <w:p w:rsidR="004B1667" w:rsidRDefault="004B1667" w:rsidP="00FE6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E96"/>
    <w:rsid w:val="00131BB6"/>
    <w:rsid w:val="00154234"/>
    <w:rsid w:val="00163DFF"/>
    <w:rsid w:val="002946A3"/>
    <w:rsid w:val="002B002C"/>
    <w:rsid w:val="00324E4F"/>
    <w:rsid w:val="00343A31"/>
    <w:rsid w:val="00470670"/>
    <w:rsid w:val="00476DE5"/>
    <w:rsid w:val="004B1667"/>
    <w:rsid w:val="00646539"/>
    <w:rsid w:val="006B1B7F"/>
    <w:rsid w:val="006C71DB"/>
    <w:rsid w:val="007B24F3"/>
    <w:rsid w:val="00805E96"/>
    <w:rsid w:val="008229F4"/>
    <w:rsid w:val="00982F0B"/>
    <w:rsid w:val="009B6EB2"/>
    <w:rsid w:val="00B27937"/>
    <w:rsid w:val="00CA3163"/>
    <w:rsid w:val="00D46B34"/>
    <w:rsid w:val="00D55EC6"/>
    <w:rsid w:val="00DF1352"/>
    <w:rsid w:val="00E4581C"/>
    <w:rsid w:val="00E95F66"/>
    <w:rsid w:val="00F50D89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Обычный New"/>
    <w:basedOn w:val="a"/>
    <w:link w:val="New0"/>
    <w:autoRedefine/>
    <w:qFormat/>
    <w:rsid w:val="00DF1352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SimSun" w:hAnsi="Times New Roman" w:cs="Times New Roman"/>
      <w:bCs/>
      <w:color w:val="FF0000"/>
      <w:sz w:val="24"/>
      <w:szCs w:val="24"/>
      <w:lang w:eastAsia="en-US"/>
    </w:rPr>
  </w:style>
  <w:style w:type="character" w:customStyle="1" w:styleId="New0">
    <w:name w:val="Обычный New Знак"/>
    <w:link w:val="New"/>
    <w:rsid w:val="00DF1352"/>
    <w:rPr>
      <w:rFonts w:ascii="Times New Roman" w:eastAsia="SimSun" w:hAnsi="Times New Roman" w:cs="Times New Roman"/>
      <w:bCs/>
      <w:color w:val="FF0000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2B00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02C"/>
    <w:pPr>
      <w:widowControl w:val="0"/>
      <w:shd w:val="clear" w:color="auto" w:fill="FFFFFF"/>
      <w:spacing w:before="180" w:after="0" w:line="274" w:lineRule="exact"/>
      <w:ind w:hanging="480"/>
      <w:jc w:val="both"/>
    </w:pPr>
  </w:style>
  <w:style w:type="character" w:styleId="a3">
    <w:name w:val="Strong"/>
    <w:uiPriority w:val="22"/>
    <w:qFormat/>
    <w:rsid w:val="00FE69EF"/>
    <w:rPr>
      <w:b/>
      <w:bCs/>
    </w:rPr>
  </w:style>
  <w:style w:type="paragraph" w:styleId="a4">
    <w:name w:val="footer"/>
    <w:basedOn w:val="a"/>
    <w:link w:val="a5"/>
    <w:uiPriority w:val="99"/>
    <w:rsid w:val="00FE6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E69E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7"/>
    <w:uiPriority w:val="99"/>
    <w:qFormat/>
    <w:rsid w:val="00FE6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99"/>
    <w:locked/>
    <w:rsid w:val="00FE69EF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E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6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</dc:creator>
  <cp:keywords/>
  <dc:description/>
  <cp:lastModifiedBy>Белогорская</cp:lastModifiedBy>
  <cp:revision>11</cp:revision>
  <dcterms:created xsi:type="dcterms:W3CDTF">2020-03-03T15:03:00Z</dcterms:created>
  <dcterms:modified xsi:type="dcterms:W3CDTF">2020-03-04T11:55:00Z</dcterms:modified>
</cp:coreProperties>
</file>